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53E15" w:rsidRPr="000068CC" w:rsidRDefault="00464BA7" w:rsidP="000068C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01DB">
        <w:rPr>
          <w:sz w:val="24"/>
          <w:szCs w:val="24"/>
        </w:rPr>
        <w:t xml:space="preserve">проект </w:t>
      </w:r>
      <w:r w:rsidR="009A2A90">
        <w:rPr>
          <w:sz w:val="24"/>
          <w:szCs w:val="24"/>
        </w:rPr>
        <w:t>П</w:t>
      </w:r>
      <w:r w:rsidR="003D0A28" w:rsidRPr="00C401DB">
        <w:rPr>
          <w:sz w:val="24"/>
          <w:szCs w:val="24"/>
        </w:rPr>
        <w:t>остановлени</w:t>
      </w:r>
      <w:r w:rsidRPr="00C401DB">
        <w:rPr>
          <w:sz w:val="24"/>
          <w:szCs w:val="24"/>
        </w:rPr>
        <w:t>я</w:t>
      </w:r>
      <w:r w:rsidR="003D0A28" w:rsidRPr="00C401DB">
        <w:rPr>
          <w:sz w:val="24"/>
          <w:szCs w:val="24"/>
        </w:rPr>
        <w:t xml:space="preserve"> Администрации городского округа Домодедово Московской области </w:t>
      </w:r>
      <w:r w:rsidR="00B41ED2" w:rsidRPr="00F43484">
        <w:rPr>
          <w:sz w:val="24"/>
          <w:szCs w:val="24"/>
        </w:rPr>
        <w:t>«О</w:t>
      </w:r>
      <w:r w:rsidR="009A2A90">
        <w:rPr>
          <w:sz w:val="24"/>
          <w:szCs w:val="24"/>
        </w:rPr>
        <w:t>б утверждении Положений о</w:t>
      </w:r>
      <w:r w:rsidR="00B41ED2" w:rsidRPr="00F43484">
        <w:rPr>
          <w:sz w:val="24"/>
          <w:szCs w:val="24"/>
        </w:rPr>
        <w:t xml:space="preserve"> порядк</w:t>
      </w:r>
      <w:r w:rsidR="009A2A90">
        <w:rPr>
          <w:sz w:val="24"/>
          <w:szCs w:val="24"/>
        </w:rPr>
        <w:t>и, эксплуатации и демонтажа рекламных конструкций на территории городского округа Домодедово</w:t>
      </w:r>
      <w:r w:rsidR="00B41ED2" w:rsidRPr="00F43484">
        <w:rPr>
          <w:sz w:val="24"/>
          <w:szCs w:val="24"/>
        </w:rPr>
        <w:t xml:space="preserve"> </w:t>
      </w:r>
      <w:r w:rsidR="009A2A90">
        <w:rPr>
          <w:sz w:val="24"/>
          <w:szCs w:val="24"/>
        </w:rPr>
        <w:t xml:space="preserve">Московской области и о порядке установки, </w:t>
      </w:r>
      <w:r w:rsidR="00B41ED2" w:rsidRPr="00F43484">
        <w:rPr>
          <w:sz w:val="24"/>
          <w:szCs w:val="24"/>
        </w:rPr>
        <w:t>эксплуатации</w:t>
      </w:r>
      <w:r w:rsidR="009A2A90">
        <w:rPr>
          <w:sz w:val="24"/>
          <w:szCs w:val="24"/>
        </w:rPr>
        <w:t xml:space="preserve"> и демонтажа средств размещения информации</w:t>
      </w:r>
      <w:r w:rsidR="00B41ED2" w:rsidRPr="00F43484">
        <w:rPr>
          <w:sz w:val="24"/>
          <w:szCs w:val="24"/>
        </w:rPr>
        <w:t xml:space="preserve"> </w:t>
      </w:r>
      <w:r w:rsidR="000068CC">
        <w:rPr>
          <w:sz w:val="24"/>
          <w:szCs w:val="24"/>
        </w:rPr>
        <w:t>на территории городского округа Домодедово Московской области</w:t>
      </w:r>
      <w:r w:rsidR="00B41ED2" w:rsidRPr="00F43484">
        <w:rPr>
          <w:sz w:val="24"/>
          <w:szCs w:val="24"/>
        </w:rPr>
        <w:t>»</w:t>
      </w:r>
      <w:r w:rsidR="000068CC">
        <w:rPr>
          <w:sz w:val="24"/>
          <w:szCs w:val="24"/>
        </w:rPr>
        <w:t>.</w:t>
      </w:r>
      <w:bookmarkStart w:id="0" w:name="_GoBack"/>
      <w:bookmarkEnd w:id="0"/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985"/>
        <w:gridCol w:w="5069"/>
      </w:tblGrid>
      <w:tr w:rsidR="00E70525" w:rsidRPr="00C55CD6" w:rsidTr="000068CC">
        <w:trPr>
          <w:trHeight w:val="754"/>
          <w:tblHeader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5377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</w:t>
            </w:r>
            <w:r w:rsidR="0053776F">
              <w:rPr>
                <w:sz w:val="24"/>
                <w:szCs w:val="24"/>
              </w:rPr>
              <w:t xml:space="preserve">замечаний и </w:t>
            </w:r>
            <w:r w:rsidRPr="00C55CD6">
              <w:rPr>
                <w:sz w:val="24"/>
                <w:szCs w:val="24"/>
              </w:rPr>
              <w:t>предложени</w:t>
            </w:r>
            <w:r w:rsidR="0053776F">
              <w:rPr>
                <w:sz w:val="24"/>
                <w:szCs w:val="24"/>
              </w:rPr>
              <w:t>й</w:t>
            </w:r>
            <w:r w:rsidRPr="00C55CD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0068CC">
        <w:trPr>
          <w:trHeight w:val="75"/>
          <w:tblHeader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53776F" w:rsidRPr="00C55CD6" w:rsidTr="000068CC">
        <w:trPr>
          <w:trHeight w:val="75"/>
          <w:tblHeader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F" w:rsidRPr="00C55CD6" w:rsidRDefault="0053776F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Раздел 4 Положения создает ситуацию </w:t>
            </w:r>
            <w:proofErr w:type="spellStart"/>
            <w:r>
              <w:rPr>
                <w:sz w:val="24"/>
                <w:szCs w:val="24"/>
              </w:rPr>
              <w:t>Зарегулированности</w:t>
            </w:r>
            <w:proofErr w:type="spellEnd"/>
            <w:r>
              <w:rPr>
                <w:sz w:val="24"/>
                <w:szCs w:val="24"/>
              </w:rPr>
              <w:t xml:space="preserve"> процедуры подачи заявления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F" w:rsidRPr="00C55CD6" w:rsidRDefault="0053776F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F" w:rsidRPr="009A2A90" w:rsidRDefault="0053776F" w:rsidP="0053776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9A2A90">
              <w:rPr>
                <w:sz w:val="24"/>
                <w:szCs w:val="24"/>
              </w:rPr>
              <w:t>Проектная документация и заключение о ветровой нагрузке</w:t>
            </w:r>
            <w:r w:rsidRPr="009A2A90">
              <w:rPr>
                <w:sz w:val="24"/>
                <w:szCs w:val="24"/>
              </w:rPr>
              <w:t xml:space="preserve"> являются сведениями,</w:t>
            </w:r>
            <w:r w:rsidRPr="009A2A90">
              <w:rPr>
                <w:sz w:val="24"/>
                <w:szCs w:val="24"/>
              </w:rPr>
              <w:t xml:space="preserve"> относящи</w:t>
            </w:r>
            <w:r w:rsidRPr="009A2A90">
              <w:rPr>
                <w:sz w:val="24"/>
                <w:szCs w:val="24"/>
              </w:rPr>
              <w:t xml:space="preserve">мися  </w:t>
            </w:r>
            <w:r w:rsidRPr="009A2A90">
              <w:rPr>
                <w:sz w:val="24"/>
                <w:szCs w:val="24"/>
              </w:rPr>
              <w:t>к техническим параметрам рекламных конструкций</w:t>
            </w:r>
            <w:r w:rsidRPr="009A2A90">
              <w:rPr>
                <w:sz w:val="24"/>
                <w:szCs w:val="24"/>
              </w:rPr>
              <w:t xml:space="preserve"> и средств размещения информации</w:t>
            </w:r>
            <w:r w:rsidRPr="009A2A90">
              <w:rPr>
                <w:sz w:val="24"/>
                <w:szCs w:val="24"/>
              </w:rPr>
              <w:t xml:space="preserve">. </w:t>
            </w:r>
          </w:p>
          <w:p w:rsidR="0053776F" w:rsidRPr="009A2A90" w:rsidRDefault="0053776F" w:rsidP="0053776F">
            <w:pPr>
              <w:spacing w:before="240"/>
              <w:contextualSpacing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A2A90">
              <w:rPr>
                <w:sz w:val="24"/>
                <w:szCs w:val="24"/>
              </w:rPr>
              <w:tab/>
              <w:t>Данные заключения необходимы</w:t>
            </w:r>
            <w:r w:rsidRPr="009A2A90">
              <w:rPr>
                <w:sz w:val="24"/>
                <w:szCs w:val="24"/>
              </w:rPr>
              <w:t xml:space="preserve"> </w:t>
            </w:r>
            <w:r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целях обеспечения защиты жизни или здоровья граждан, имущества физических или юридических лиц, а так же государственного или муниципального имущества.</w:t>
            </w:r>
          </w:p>
          <w:p w:rsidR="009A2A90" w:rsidRPr="009A2A90" w:rsidRDefault="0053776F" w:rsidP="0053776F">
            <w:pPr>
              <w:spacing w:before="240"/>
              <w:contextualSpacing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ab/>
            </w:r>
            <w:r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Кроме того экспертные заключения необходимы для конструкций, у которых информационн</w:t>
            </w:r>
            <w:r w:rsidR="009A2A90"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ое поле</w:t>
            </w:r>
            <w:r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более   </w:t>
            </w:r>
            <w:r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9A2A90"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="009A2A90"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9A2A90" w:rsidRPr="009A2A9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., т.е. речь идет о крупногабаритных объектах наружной рекламы и информации. Данное требование не противоречит действующим нормативно-правовым актам.</w:t>
            </w:r>
          </w:p>
          <w:p w:rsidR="0053776F" w:rsidRPr="009A2A90" w:rsidRDefault="0053776F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9A2A90" w:rsidRDefault="009A2A90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5152"/>
        <w:gridCol w:w="1886"/>
        <w:gridCol w:w="2208"/>
      </w:tblGrid>
      <w:tr w:rsidR="00353E15" w:rsidRPr="00C55CD6" w:rsidTr="000068CC">
        <w:trPr>
          <w:trHeight w:val="21"/>
        </w:trPr>
        <w:tc>
          <w:tcPr>
            <w:tcW w:w="5152" w:type="dxa"/>
            <w:shd w:val="clear" w:color="auto" w:fill="auto"/>
          </w:tcPr>
          <w:p w:rsidR="000068CC" w:rsidRDefault="0053776F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сферы обращений</w:t>
            </w:r>
          </w:p>
          <w:p w:rsidR="000068CC" w:rsidRDefault="000068CC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0068CC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30.01.2018</w:t>
            </w:r>
            <w:r w:rsidR="0053776F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86" w:type="dxa"/>
            <w:shd w:val="clear" w:color="auto" w:fill="auto"/>
          </w:tcPr>
          <w:p w:rsidR="0053776F" w:rsidRDefault="0053776F" w:rsidP="005377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68C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С.Б. Рябов</w:t>
            </w:r>
          </w:p>
          <w:p w:rsidR="003A5E96" w:rsidRDefault="0053776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353E15" w:rsidRPr="00C55CD6" w:rsidRDefault="00353E15" w:rsidP="005377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0068CC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A5E9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A5E96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353E15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</w:p>
        </w:tc>
      </w:tr>
      <w:tr w:rsidR="00353E15" w:rsidRPr="00C55CD6" w:rsidTr="000068CC">
        <w:trPr>
          <w:trHeight w:val="3"/>
        </w:trPr>
        <w:tc>
          <w:tcPr>
            <w:tcW w:w="5152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86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08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E70525" w:rsidRPr="00C55CD6" w:rsidRDefault="00E70525" w:rsidP="00E70525">
      <w:pPr>
        <w:rPr>
          <w:sz w:val="24"/>
          <w:szCs w:val="24"/>
        </w:rPr>
      </w:pPr>
    </w:p>
    <w:sectPr w:rsidR="00E70525" w:rsidRPr="00C55CD6" w:rsidSect="000068C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6A" w:rsidRDefault="00EA1B6A" w:rsidP="00E70525">
      <w:r>
        <w:separator/>
      </w:r>
    </w:p>
  </w:endnote>
  <w:endnote w:type="continuationSeparator" w:id="0">
    <w:p w:rsidR="00EA1B6A" w:rsidRDefault="00EA1B6A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6A" w:rsidRDefault="00EA1B6A" w:rsidP="00E70525">
      <w:r>
        <w:separator/>
      </w:r>
    </w:p>
  </w:footnote>
  <w:footnote w:type="continuationSeparator" w:id="0">
    <w:p w:rsidR="00EA1B6A" w:rsidRDefault="00EA1B6A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068CC"/>
    <w:rsid w:val="000D241E"/>
    <w:rsid w:val="0028310C"/>
    <w:rsid w:val="00353E15"/>
    <w:rsid w:val="003A5E96"/>
    <w:rsid w:val="003D0A28"/>
    <w:rsid w:val="003D5FDF"/>
    <w:rsid w:val="004106A2"/>
    <w:rsid w:val="00464BA7"/>
    <w:rsid w:val="00474BBB"/>
    <w:rsid w:val="004D03A0"/>
    <w:rsid w:val="00510EDB"/>
    <w:rsid w:val="0053776F"/>
    <w:rsid w:val="00607ABB"/>
    <w:rsid w:val="00620CAC"/>
    <w:rsid w:val="009A2A90"/>
    <w:rsid w:val="00A536C2"/>
    <w:rsid w:val="00A60EC5"/>
    <w:rsid w:val="00B1085C"/>
    <w:rsid w:val="00B41ED2"/>
    <w:rsid w:val="00B7308D"/>
    <w:rsid w:val="00C401DB"/>
    <w:rsid w:val="00D542E7"/>
    <w:rsid w:val="00E70525"/>
    <w:rsid w:val="00E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2</cp:revision>
  <cp:lastPrinted>2018-02-05T10:17:00Z</cp:lastPrinted>
  <dcterms:created xsi:type="dcterms:W3CDTF">2018-02-05T13:37:00Z</dcterms:created>
  <dcterms:modified xsi:type="dcterms:W3CDTF">2018-02-05T13:37:00Z</dcterms:modified>
</cp:coreProperties>
</file>